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E7E" w:rsidRPr="00533466" w:rsidRDefault="001B2E7E" w:rsidP="001B2E7E">
      <w:pPr>
        <w:spacing w:after="0" w:line="240" w:lineRule="auto"/>
        <w:rPr>
          <w:rFonts w:ascii="Segoe UI" w:hAnsi="Segoe UI" w:cs="Segoe UI"/>
          <w:b/>
          <w:color w:val="1F4E79" w:themeColor="accent1" w:themeShade="80"/>
        </w:rPr>
      </w:pPr>
      <w:r w:rsidRPr="00533466">
        <w:rPr>
          <w:rFonts w:ascii="Segoe UI" w:hAnsi="Segoe UI" w:cs="Segoe UI"/>
          <w:b/>
          <w:noProof/>
          <w:color w:val="1F4E79" w:themeColor="accent1" w:themeShade="80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17D3DCC6" wp14:editId="35C95D50">
            <wp:simplePos x="0" y="0"/>
            <wp:positionH relativeFrom="column">
              <wp:posOffset>-561748</wp:posOffset>
            </wp:positionH>
            <wp:positionV relativeFrom="paragraph">
              <wp:posOffset>170</wp:posOffset>
            </wp:positionV>
            <wp:extent cx="1858645" cy="584835"/>
            <wp:effectExtent l="0" t="0" r="8255" b="5715"/>
            <wp:wrapTight wrapText="bothSides">
              <wp:wrapPolygon edited="0">
                <wp:start x="0" y="0"/>
                <wp:lineTo x="0" y="21107"/>
                <wp:lineTo x="21475" y="21107"/>
                <wp:lineTo x="2147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64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3466">
        <w:rPr>
          <w:rFonts w:ascii="Segoe UI" w:hAnsi="Segoe UI" w:cs="Segoe UI"/>
          <w:b/>
          <w:color w:val="1F4E79" w:themeColor="accent1" w:themeShade="80"/>
          <w:sz w:val="24"/>
          <w:szCs w:val="24"/>
        </w:rPr>
        <w:t xml:space="preserve">DEVELOPMENT OF COMMUNICATION SKILLS IN </w:t>
      </w:r>
    </w:p>
    <w:p w:rsidR="001B2E7E" w:rsidRPr="00533466" w:rsidRDefault="001B2E7E" w:rsidP="001B2E7E">
      <w:pPr>
        <w:spacing w:after="0" w:line="240" w:lineRule="auto"/>
        <w:rPr>
          <w:rFonts w:ascii="Segoe UI" w:hAnsi="Segoe UI" w:cs="Segoe UI"/>
          <w:b/>
          <w:color w:val="1F4E79" w:themeColor="accent1" w:themeShade="80"/>
          <w:sz w:val="23"/>
          <w:szCs w:val="23"/>
          <w:shd w:val="clear" w:color="auto" w:fill="FFFFFF"/>
        </w:rPr>
      </w:pPr>
      <w:r w:rsidRPr="00533466">
        <w:rPr>
          <w:rFonts w:ascii="Segoe UI" w:hAnsi="Segoe UI" w:cs="Segoe UI"/>
          <w:b/>
          <w:color w:val="1F4E79" w:themeColor="accent1" w:themeShade="80"/>
          <w:sz w:val="24"/>
          <w:szCs w:val="24"/>
        </w:rPr>
        <w:t>ENGLISH LANGUAGE FOR BORDER GUARDS</w:t>
      </w:r>
      <w:r w:rsidRPr="00533466">
        <w:rPr>
          <w:rFonts w:ascii="Segoe UI" w:hAnsi="Segoe UI" w:cs="Segoe UI"/>
          <w:b/>
          <w:i/>
          <w:iCs/>
          <w:color w:val="1F4E79" w:themeColor="accent1" w:themeShade="80"/>
          <w:sz w:val="23"/>
          <w:szCs w:val="23"/>
          <w:shd w:val="clear" w:color="auto" w:fill="FFFFFF"/>
        </w:rPr>
        <w:t xml:space="preserve"> </w:t>
      </w:r>
      <w:r>
        <w:rPr>
          <w:rFonts w:ascii="Segoe UI" w:hAnsi="Segoe UI" w:cs="Segoe UI"/>
          <w:b/>
          <w:i/>
          <w:iCs/>
          <w:color w:val="1F4E79" w:themeColor="accent1" w:themeShade="80"/>
          <w:sz w:val="23"/>
          <w:szCs w:val="23"/>
          <w:shd w:val="clear" w:color="auto" w:fill="FFFFFF"/>
        </w:rPr>
        <w:t xml:space="preserve">        </w:t>
      </w:r>
      <w:r w:rsidRPr="00533466">
        <w:rPr>
          <w:rFonts w:ascii="Segoe UI" w:hAnsi="Segoe UI" w:cs="Segoe UI"/>
          <w:b/>
          <w:iCs/>
          <w:color w:val="1F4E79" w:themeColor="accent1" w:themeShade="80"/>
          <w:sz w:val="23"/>
          <w:szCs w:val="23"/>
          <w:shd w:val="clear" w:color="auto" w:fill="FFFFFF"/>
        </w:rPr>
        <w:t>Agreement No 2019/301/TRU</w:t>
      </w:r>
      <w:r w:rsidRPr="00533466">
        <w:rPr>
          <w:rFonts w:ascii="Segoe UI" w:hAnsi="Segoe UI" w:cs="Segoe UI"/>
          <w:b/>
          <w:color w:val="1F4E79" w:themeColor="accent1" w:themeShade="80"/>
          <w:sz w:val="23"/>
          <w:szCs w:val="23"/>
          <w:shd w:val="clear" w:color="auto" w:fill="FFFFFF"/>
        </w:rPr>
        <w:t> </w:t>
      </w:r>
    </w:p>
    <w:p w:rsidR="001B2E7E" w:rsidRPr="00B74CA9" w:rsidRDefault="001B2E7E" w:rsidP="001B2E7E">
      <w:pPr>
        <w:spacing w:after="0" w:line="240" w:lineRule="auto"/>
        <w:jc w:val="center"/>
        <w:rPr>
          <w:rFonts w:ascii="Calibri" w:hAnsi="Calibri" w:cs="Times New Roman"/>
          <w:sz w:val="24"/>
          <w:szCs w:val="24"/>
        </w:rPr>
      </w:pPr>
    </w:p>
    <w:p w:rsidR="00F5474E" w:rsidRDefault="00F5474E" w:rsidP="00F5474E">
      <w:pPr>
        <w:jc w:val="center"/>
      </w:pPr>
    </w:p>
    <w:p w:rsidR="00F5474E" w:rsidRDefault="004062F4" w:rsidP="00F5474E">
      <w:pPr>
        <w:jc w:val="center"/>
      </w:pPr>
      <w:r>
        <w:t xml:space="preserve">Meeting in </w:t>
      </w:r>
      <w:proofErr w:type="spellStart"/>
      <w:r>
        <w:t>Rēzekne</w:t>
      </w:r>
      <w:proofErr w:type="spellEnd"/>
      <w:r>
        <w:t xml:space="preserve"> October 13-15</w:t>
      </w:r>
      <w:bookmarkStart w:id="0" w:name="_GoBack"/>
      <w:bookmarkEnd w:id="0"/>
      <w:r w:rsidR="001B2E7E">
        <w:t>, 2020</w:t>
      </w:r>
      <w:r w:rsidR="001B2E7E" w:rsidRPr="003E4F3A">
        <w:t xml:space="preserve"> </w:t>
      </w:r>
    </w:p>
    <w:p w:rsidR="001B2E7E" w:rsidRPr="001B2E7E" w:rsidRDefault="00503FEF" w:rsidP="001B2E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VOCABULARY LOG: </w:t>
      </w:r>
      <w:proofErr w:type="spellStart"/>
      <w:r>
        <w:rPr>
          <w:b/>
          <w:sz w:val="28"/>
          <w:szCs w:val="28"/>
        </w:rPr>
        <w:t>Name________________Date</w:t>
      </w:r>
      <w:proofErr w:type="spellEnd"/>
      <w:r>
        <w:rPr>
          <w:b/>
          <w:sz w:val="28"/>
          <w:szCs w:val="28"/>
        </w:rPr>
        <w:t>______________</w:t>
      </w:r>
    </w:p>
    <w:tbl>
      <w:tblPr>
        <w:tblStyle w:val="TableGrid"/>
        <w:tblW w:w="10207" w:type="dxa"/>
        <w:tblInd w:w="-856" w:type="dxa"/>
        <w:tblLook w:val="04A0" w:firstRow="1" w:lastRow="0" w:firstColumn="1" w:lastColumn="0" w:noHBand="0" w:noVBand="1"/>
      </w:tblPr>
      <w:tblGrid>
        <w:gridCol w:w="2898"/>
        <w:gridCol w:w="2489"/>
        <w:gridCol w:w="4820"/>
      </w:tblGrid>
      <w:tr w:rsidR="001B2E7E" w:rsidTr="001B2E7E">
        <w:tc>
          <w:tcPr>
            <w:tcW w:w="2898" w:type="dxa"/>
          </w:tcPr>
          <w:p w:rsidR="001B2E7E" w:rsidRDefault="001B2E7E" w:rsidP="001B2E7E">
            <w:pPr>
              <w:jc w:val="center"/>
            </w:pPr>
            <w:r>
              <w:t>Word</w:t>
            </w:r>
          </w:p>
        </w:tc>
        <w:tc>
          <w:tcPr>
            <w:tcW w:w="2489" w:type="dxa"/>
          </w:tcPr>
          <w:p w:rsidR="001B2E7E" w:rsidRDefault="001B2E7E" w:rsidP="001B2E7E">
            <w:pPr>
              <w:jc w:val="center"/>
            </w:pPr>
            <w:r>
              <w:t>Definition/translation</w:t>
            </w:r>
          </w:p>
        </w:tc>
        <w:tc>
          <w:tcPr>
            <w:tcW w:w="4820" w:type="dxa"/>
          </w:tcPr>
          <w:p w:rsidR="001B2E7E" w:rsidRDefault="001B2E7E" w:rsidP="001B2E7E">
            <w:pPr>
              <w:jc w:val="center"/>
            </w:pPr>
            <w:r>
              <w:t>My sentence/example</w:t>
            </w:r>
          </w:p>
        </w:tc>
      </w:tr>
      <w:tr w:rsidR="001B2E7E" w:rsidTr="001B2E7E">
        <w:tc>
          <w:tcPr>
            <w:tcW w:w="2898" w:type="dxa"/>
          </w:tcPr>
          <w:p w:rsidR="001B2E7E" w:rsidRDefault="001B2E7E" w:rsidP="001B2E7E">
            <w:pPr>
              <w:pStyle w:val="ListParagraph"/>
              <w:numPr>
                <w:ilvl w:val="0"/>
                <w:numId w:val="1"/>
              </w:numPr>
              <w:ind w:left="176" w:hanging="284"/>
            </w:pPr>
          </w:p>
          <w:p w:rsidR="001B2E7E" w:rsidRDefault="001B2E7E" w:rsidP="001B2E7E">
            <w:pPr>
              <w:ind w:left="176" w:hanging="284"/>
            </w:pPr>
          </w:p>
        </w:tc>
        <w:tc>
          <w:tcPr>
            <w:tcW w:w="2489" w:type="dxa"/>
          </w:tcPr>
          <w:p w:rsidR="001B2E7E" w:rsidRDefault="001B2E7E" w:rsidP="001B2E7E">
            <w:pPr>
              <w:jc w:val="center"/>
            </w:pPr>
          </w:p>
        </w:tc>
        <w:tc>
          <w:tcPr>
            <w:tcW w:w="4820" w:type="dxa"/>
          </w:tcPr>
          <w:p w:rsidR="001B2E7E" w:rsidRDefault="001B2E7E" w:rsidP="001B2E7E">
            <w:pPr>
              <w:jc w:val="center"/>
            </w:pPr>
          </w:p>
        </w:tc>
      </w:tr>
      <w:tr w:rsidR="001B2E7E" w:rsidTr="001B2E7E">
        <w:tc>
          <w:tcPr>
            <w:tcW w:w="2898" w:type="dxa"/>
          </w:tcPr>
          <w:p w:rsidR="001B2E7E" w:rsidRDefault="001B2E7E" w:rsidP="001B2E7E">
            <w:pPr>
              <w:pStyle w:val="ListParagraph"/>
              <w:numPr>
                <w:ilvl w:val="0"/>
                <w:numId w:val="1"/>
              </w:numPr>
              <w:ind w:left="176" w:hanging="284"/>
            </w:pPr>
          </w:p>
        </w:tc>
        <w:tc>
          <w:tcPr>
            <w:tcW w:w="2489" w:type="dxa"/>
          </w:tcPr>
          <w:p w:rsidR="001B2E7E" w:rsidRDefault="001B2E7E" w:rsidP="001B2E7E">
            <w:pPr>
              <w:jc w:val="center"/>
            </w:pPr>
          </w:p>
          <w:p w:rsidR="001B2E7E" w:rsidRDefault="001B2E7E" w:rsidP="001B2E7E">
            <w:pPr>
              <w:jc w:val="center"/>
            </w:pPr>
          </w:p>
        </w:tc>
        <w:tc>
          <w:tcPr>
            <w:tcW w:w="4820" w:type="dxa"/>
          </w:tcPr>
          <w:p w:rsidR="001B2E7E" w:rsidRDefault="001B2E7E" w:rsidP="001B2E7E">
            <w:pPr>
              <w:jc w:val="center"/>
            </w:pPr>
          </w:p>
        </w:tc>
      </w:tr>
      <w:tr w:rsidR="001B2E7E" w:rsidTr="001B2E7E">
        <w:tc>
          <w:tcPr>
            <w:tcW w:w="2898" w:type="dxa"/>
          </w:tcPr>
          <w:p w:rsidR="001B2E7E" w:rsidRDefault="001B2E7E" w:rsidP="001B2E7E">
            <w:pPr>
              <w:pStyle w:val="ListParagraph"/>
              <w:numPr>
                <w:ilvl w:val="0"/>
                <w:numId w:val="1"/>
              </w:numPr>
              <w:ind w:left="176" w:hanging="284"/>
            </w:pPr>
          </w:p>
          <w:p w:rsidR="001B2E7E" w:rsidRDefault="001B2E7E" w:rsidP="001B2E7E">
            <w:pPr>
              <w:ind w:left="176" w:hanging="284"/>
            </w:pPr>
          </w:p>
        </w:tc>
        <w:tc>
          <w:tcPr>
            <w:tcW w:w="2489" w:type="dxa"/>
          </w:tcPr>
          <w:p w:rsidR="001B2E7E" w:rsidRDefault="001B2E7E" w:rsidP="001B2E7E">
            <w:pPr>
              <w:jc w:val="center"/>
            </w:pPr>
          </w:p>
        </w:tc>
        <w:tc>
          <w:tcPr>
            <w:tcW w:w="4820" w:type="dxa"/>
          </w:tcPr>
          <w:p w:rsidR="001B2E7E" w:rsidRDefault="001B2E7E" w:rsidP="001B2E7E">
            <w:pPr>
              <w:jc w:val="center"/>
            </w:pPr>
          </w:p>
        </w:tc>
      </w:tr>
      <w:tr w:rsidR="001B2E7E" w:rsidTr="001B2E7E">
        <w:tc>
          <w:tcPr>
            <w:tcW w:w="2898" w:type="dxa"/>
          </w:tcPr>
          <w:p w:rsidR="001B2E7E" w:rsidRDefault="001B2E7E" w:rsidP="001B2E7E">
            <w:pPr>
              <w:pStyle w:val="ListParagraph"/>
              <w:numPr>
                <w:ilvl w:val="0"/>
                <w:numId w:val="1"/>
              </w:numPr>
              <w:ind w:left="176" w:hanging="284"/>
            </w:pPr>
          </w:p>
        </w:tc>
        <w:tc>
          <w:tcPr>
            <w:tcW w:w="2489" w:type="dxa"/>
          </w:tcPr>
          <w:p w:rsidR="001B2E7E" w:rsidRDefault="001B2E7E" w:rsidP="00C41CDA">
            <w:pPr>
              <w:jc w:val="center"/>
            </w:pPr>
          </w:p>
          <w:p w:rsidR="001B2E7E" w:rsidRDefault="001B2E7E" w:rsidP="00C41CDA">
            <w:pPr>
              <w:jc w:val="center"/>
            </w:pPr>
          </w:p>
        </w:tc>
        <w:tc>
          <w:tcPr>
            <w:tcW w:w="4820" w:type="dxa"/>
          </w:tcPr>
          <w:p w:rsidR="001B2E7E" w:rsidRDefault="001B2E7E" w:rsidP="00C41CDA">
            <w:pPr>
              <w:jc w:val="center"/>
            </w:pPr>
          </w:p>
        </w:tc>
      </w:tr>
      <w:tr w:rsidR="001B2E7E" w:rsidTr="001B2E7E">
        <w:tc>
          <w:tcPr>
            <w:tcW w:w="2898" w:type="dxa"/>
          </w:tcPr>
          <w:p w:rsidR="001B2E7E" w:rsidRDefault="001B2E7E" w:rsidP="001B2E7E">
            <w:pPr>
              <w:pStyle w:val="ListParagraph"/>
              <w:numPr>
                <w:ilvl w:val="0"/>
                <w:numId w:val="1"/>
              </w:numPr>
              <w:ind w:left="176" w:hanging="284"/>
            </w:pPr>
          </w:p>
          <w:p w:rsidR="001B2E7E" w:rsidRDefault="001B2E7E" w:rsidP="001B2E7E">
            <w:pPr>
              <w:ind w:left="176" w:hanging="284"/>
            </w:pPr>
          </w:p>
        </w:tc>
        <w:tc>
          <w:tcPr>
            <w:tcW w:w="2489" w:type="dxa"/>
          </w:tcPr>
          <w:p w:rsidR="001B2E7E" w:rsidRDefault="001B2E7E" w:rsidP="00C41CDA">
            <w:pPr>
              <w:jc w:val="center"/>
            </w:pPr>
          </w:p>
        </w:tc>
        <w:tc>
          <w:tcPr>
            <w:tcW w:w="4820" w:type="dxa"/>
          </w:tcPr>
          <w:p w:rsidR="001B2E7E" w:rsidRDefault="001B2E7E" w:rsidP="00C41CDA">
            <w:pPr>
              <w:jc w:val="center"/>
            </w:pPr>
          </w:p>
        </w:tc>
      </w:tr>
      <w:tr w:rsidR="001B2E7E" w:rsidTr="001B2E7E">
        <w:tc>
          <w:tcPr>
            <w:tcW w:w="2898" w:type="dxa"/>
          </w:tcPr>
          <w:p w:rsidR="001B2E7E" w:rsidRDefault="001B2E7E" w:rsidP="001B2E7E">
            <w:pPr>
              <w:pStyle w:val="ListParagraph"/>
              <w:numPr>
                <w:ilvl w:val="0"/>
                <w:numId w:val="1"/>
              </w:numPr>
              <w:ind w:left="176" w:hanging="284"/>
            </w:pPr>
          </w:p>
        </w:tc>
        <w:tc>
          <w:tcPr>
            <w:tcW w:w="2489" w:type="dxa"/>
          </w:tcPr>
          <w:p w:rsidR="001B2E7E" w:rsidRDefault="001B2E7E" w:rsidP="00C41CDA">
            <w:pPr>
              <w:jc w:val="center"/>
            </w:pPr>
          </w:p>
          <w:p w:rsidR="001B2E7E" w:rsidRDefault="001B2E7E" w:rsidP="00C41CDA">
            <w:pPr>
              <w:jc w:val="center"/>
            </w:pPr>
          </w:p>
        </w:tc>
        <w:tc>
          <w:tcPr>
            <w:tcW w:w="4820" w:type="dxa"/>
          </w:tcPr>
          <w:p w:rsidR="001B2E7E" w:rsidRDefault="001B2E7E" w:rsidP="00C41CDA">
            <w:pPr>
              <w:jc w:val="center"/>
            </w:pPr>
          </w:p>
        </w:tc>
      </w:tr>
      <w:tr w:rsidR="001B2E7E" w:rsidTr="001B2E7E">
        <w:tc>
          <w:tcPr>
            <w:tcW w:w="2898" w:type="dxa"/>
          </w:tcPr>
          <w:p w:rsidR="001B2E7E" w:rsidRDefault="001B2E7E" w:rsidP="001B2E7E">
            <w:pPr>
              <w:pStyle w:val="ListParagraph"/>
              <w:numPr>
                <w:ilvl w:val="0"/>
                <w:numId w:val="1"/>
              </w:numPr>
              <w:ind w:left="176" w:hanging="284"/>
            </w:pPr>
          </w:p>
          <w:p w:rsidR="001B2E7E" w:rsidRDefault="001B2E7E" w:rsidP="001B2E7E">
            <w:pPr>
              <w:ind w:left="176" w:hanging="284"/>
            </w:pPr>
          </w:p>
        </w:tc>
        <w:tc>
          <w:tcPr>
            <w:tcW w:w="2489" w:type="dxa"/>
          </w:tcPr>
          <w:p w:rsidR="001B2E7E" w:rsidRDefault="001B2E7E" w:rsidP="00C41CDA">
            <w:pPr>
              <w:jc w:val="center"/>
            </w:pPr>
          </w:p>
        </w:tc>
        <w:tc>
          <w:tcPr>
            <w:tcW w:w="4820" w:type="dxa"/>
          </w:tcPr>
          <w:p w:rsidR="001B2E7E" w:rsidRDefault="001B2E7E" w:rsidP="00C41CDA">
            <w:pPr>
              <w:jc w:val="center"/>
            </w:pPr>
          </w:p>
        </w:tc>
      </w:tr>
      <w:tr w:rsidR="001B2E7E" w:rsidTr="001B2E7E">
        <w:tc>
          <w:tcPr>
            <w:tcW w:w="2898" w:type="dxa"/>
          </w:tcPr>
          <w:p w:rsidR="001B2E7E" w:rsidRDefault="001B2E7E" w:rsidP="001B2E7E">
            <w:pPr>
              <w:pStyle w:val="ListParagraph"/>
              <w:numPr>
                <w:ilvl w:val="0"/>
                <w:numId w:val="1"/>
              </w:numPr>
              <w:ind w:left="176" w:hanging="284"/>
            </w:pPr>
          </w:p>
        </w:tc>
        <w:tc>
          <w:tcPr>
            <w:tcW w:w="2489" w:type="dxa"/>
          </w:tcPr>
          <w:p w:rsidR="001B2E7E" w:rsidRDefault="001B2E7E" w:rsidP="00C41CDA">
            <w:pPr>
              <w:jc w:val="center"/>
            </w:pPr>
          </w:p>
          <w:p w:rsidR="001B2E7E" w:rsidRDefault="001B2E7E" w:rsidP="00C41CDA">
            <w:pPr>
              <w:jc w:val="center"/>
            </w:pPr>
          </w:p>
        </w:tc>
        <w:tc>
          <w:tcPr>
            <w:tcW w:w="4820" w:type="dxa"/>
          </w:tcPr>
          <w:p w:rsidR="001B2E7E" w:rsidRDefault="001B2E7E" w:rsidP="00C41CDA">
            <w:pPr>
              <w:jc w:val="center"/>
            </w:pPr>
          </w:p>
        </w:tc>
      </w:tr>
      <w:tr w:rsidR="001B2E7E" w:rsidTr="001B2E7E">
        <w:tc>
          <w:tcPr>
            <w:tcW w:w="2898" w:type="dxa"/>
          </w:tcPr>
          <w:p w:rsidR="001B2E7E" w:rsidRDefault="001B2E7E" w:rsidP="001B2E7E">
            <w:pPr>
              <w:pStyle w:val="ListParagraph"/>
              <w:numPr>
                <w:ilvl w:val="0"/>
                <w:numId w:val="1"/>
              </w:numPr>
              <w:ind w:left="176" w:hanging="284"/>
            </w:pPr>
          </w:p>
          <w:p w:rsidR="001B2E7E" w:rsidRDefault="001B2E7E" w:rsidP="001B2E7E">
            <w:pPr>
              <w:ind w:left="176" w:hanging="284"/>
            </w:pPr>
          </w:p>
        </w:tc>
        <w:tc>
          <w:tcPr>
            <w:tcW w:w="2489" w:type="dxa"/>
          </w:tcPr>
          <w:p w:rsidR="001B2E7E" w:rsidRDefault="001B2E7E" w:rsidP="00C41CDA">
            <w:pPr>
              <w:jc w:val="center"/>
            </w:pPr>
          </w:p>
        </w:tc>
        <w:tc>
          <w:tcPr>
            <w:tcW w:w="4820" w:type="dxa"/>
          </w:tcPr>
          <w:p w:rsidR="001B2E7E" w:rsidRDefault="001B2E7E" w:rsidP="00C41CDA">
            <w:pPr>
              <w:jc w:val="center"/>
            </w:pPr>
          </w:p>
        </w:tc>
      </w:tr>
      <w:tr w:rsidR="001B2E7E" w:rsidTr="001B2E7E">
        <w:tc>
          <w:tcPr>
            <w:tcW w:w="2898" w:type="dxa"/>
          </w:tcPr>
          <w:p w:rsidR="001B2E7E" w:rsidRDefault="001B2E7E" w:rsidP="001B2E7E">
            <w:pPr>
              <w:pStyle w:val="ListParagraph"/>
              <w:numPr>
                <w:ilvl w:val="0"/>
                <w:numId w:val="1"/>
              </w:numPr>
              <w:ind w:left="176" w:hanging="284"/>
            </w:pPr>
          </w:p>
        </w:tc>
        <w:tc>
          <w:tcPr>
            <w:tcW w:w="2489" w:type="dxa"/>
          </w:tcPr>
          <w:p w:rsidR="001B2E7E" w:rsidRDefault="001B2E7E" w:rsidP="00C41CDA">
            <w:pPr>
              <w:jc w:val="center"/>
            </w:pPr>
          </w:p>
          <w:p w:rsidR="001B2E7E" w:rsidRDefault="001B2E7E" w:rsidP="00C41CDA">
            <w:pPr>
              <w:jc w:val="center"/>
            </w:pPr>
          </w:p>
        </w:tc>
        <w:tc>
          <w:tcPr>
            <w:tcW w:w="4820" w:type="dxa"/>
          </w:tcPr>
          <w:p w:rsidR="001B2E7E" w:rsidRDefault="001B2E7E" w:rsidP="00C41CDA">
            <w:pPr>
              <w:jc w:val="center"/>
            </w:pPr>
          </w:p>
        </w:tc>
      </w:tr>
      <w:tr w:rsidR="001B2E7E" w:rsidTr="001B2E7E">
        <w:tc>
          <w:tcPr>
            <w:tcW w:w="2898" w:type="dxa"/>
          </w:tcPr>
          <w:p w:rsidR="001B2E7E" w:rsidRDefault="001B2E7E" w:rsidP="001B2E7E">
            <w:pPr>
              <w:pStyle w:val="ListParagraph"/>
              <w:numPr>
                <w:ilvl w:val="0"/>
                <w:numId w:val="1"/>
              </w:numPr>
              <w:ind w:left="176" w:hanging="284"/>
            </w:pPr>
          </w:p>
        </w:tc>
        <w:tc>
          <w:tcPr>
            <w:tcW w:w="2489" w:type="dxa"/>
          </w:tcPr>
          <w:p w:rsidR="001B2E7E" w:rsidRDefault="001B2E7E" w:rsidP="00C41CDA">
            <w:pPr>
              <w:jc w:val="center"/>
            </w:pPr>
          </w:p>
          <w:p w:rsidR="001B2E7E" w:rsidRDefault="001B2E7E" w:rsidP="00C41CDA">
            <w:pPr>
              <w:jc w:val="center"/>
            </w:pPr>
          </w:p>
        </w:tc>
        <w:tc>
          <w:tcPr>
            <w:tcW w:w="4820" w:type="dxa"/>
          </w:tcPr>
          <w:p w:rsidR="001B2E7E" w:rsidRDefault="001B2E7E" w:rsidP="00C41CDA">
            <w:pPr>
              <w:jc w:val="center"/>
            </w:pPr>
          </w:p>
        </w:tc>
      </w:tr>
      <w:tr w:rsidR="001B2E7E" w:rsidTr="001B2E7E">
        <w:tc>
          <w:tcPr>
            <w:tcW w:w="2898" w:type="dxa"/>
          </w:tcPr>
          <w:p w:rsidR="001B2E7E" w:rsidRDefault="001B2E7E" w:rsidP="001B2E7E">
            <w:pPr>
              <w:pStyle w:val="ListParagraph"/>
              <w:ind w:left="176"/>
            </w:pPr>
            <w:r>
              <w:lastRenderedPageBreak/>
              <w:t>Word</w:t>
            </w:r>
          </w:p>
        </w:tc>
        <w:tc>
          <w:tcPr>
            <w:tcW w:w="2489" w:type="dxa"/>
          </w:tcPr>
          <w:p w:rsidR="001B2E7E" w:rsidRDefault="001B2E7E" w:rsidP="00C41CDA">
            <w:pPr>
              <w:jc w:val="center"/>
            </w:pPr>
            <w:r>
              <w:t>Definition/translation</w:t>
            </w:r>
          </w:p>
        </w:tc>
        <w:tc>
          <w:tcPr>
            <w:tcW w:w="4820" w:type="dxa"/>
          </w:tcPr>
          <w:p w:rsidR="001B2E7E" w:rsidRDefault="001B2E7E" w:rsidP="00C41CDA">
            <w:pPr>
              <w:jc w:val="center"/>
            </w:pPr>
            <w:r>
              <w:t>My sentence/example</w:t>
            </w:r>
          </w:p>
        </w:tc>
      </w:tr>
      <w:tr w:rsidR="001B2E7E" w:rsidTr="001B2E7E">
        <w:tc>
          <w:tcPr>
            <w:tcW w:w="2898" w:type="dxa"/>
          </w:tcPr>
          <w:p w:rsidR="001B2E7E" w:rsidRDefault="001B2E7E" w:rsidP="001B2E7E">
            <w:pPr>
              <w:pStyle w:val="ListParagraph"/>
              <w:numPr>
                <w:ilvl w:val="0"/>
                <w:numId w:val="1"/>
              </w:numPr>
              <w:ind w:left="176" w:hanging="284"/>
            </w:pPr>
          </w:p>
          <w:p w:rsidR="001B2E7E" w:rsidRDefault="001B2E7E" w:rsidP="001B2E7E">
            <w:pPr>
              <w:ind w:left="176" w:hanging="284"/>
            </w:pPr>
          </w:p>
        </w:tc>
        <w:tc>
          <w:tcPr>
            <w:tcW w:w="2489" w:type="dxa"/>
          </w:tcPr>
          <w:p w:rsidR="001B2E7E" w:rsidRDefault="001B2E7E" w:rsidP="00C41CDA">
            <w:pPr>
              <w:jc w:val="center"/>
            </w:pPr>
          </w:p>
        </w:tc>
        <w:tc>
          <w:tcPr>
            <w:tcW w:w="4820" w:type="dxa"/>
          </w:tcPr>
          <w:p w:rsidR="001B2E7E" w:rsidRDefault="001B2E7E" w:rsidP="00C41CDA">
            <w:pPr>
              <w:jc w:val="center"/>
            </w:pPr>
          </w:p>
        </w:tc>
      </w:tr>
      <w:tr w:rsidR="001B2E7E" w:rsidTr="001B2E7E">
        <w:tc>
          <w:tcPr>
            <w:tcW w:w="2898" w:type="dxa"/>
          </w:tcPr>
          <w:p w:rsidR="001B2E7E" w:rsidRDefault="001B2E7E" w:rsidP="001B2E7E">
            <w:pPr>
              <w:pStyle w:val="ListParagraph"/>
              <w:numPr>
                <w:ilvl w:val="0"/>
                <w:numId w:val="1"/>
              </w:numPr>
              <w:ind w:left="176" w:hanging="284"/>
            </w:pPr>
          </w:p>
        </w:tc>
        <w:tc>
          <w:tcPr>
            <w:tcW w:w="2489" w:type="dxa"/>
          </w:tcPr>
          <w:p w:rsidR="001B2E7E" w:rsidRDefault="001B2E7E" w:rsidP="00C41CDA">
            <w:pPr>
              <w:jc w:val="center"/>
            </w:pPr>
          </w:p>
          <w:p w:rsidR="001B2E7E" w:rsidRDefault="001B2E7E" w:rsidP="00C41CDA">
            <w:pPr>
              <w:jc w:val="center"/>
            </w:pPr>
          </w:p>
        </w:tc>
        <w:tc>
          <w:tcPr>
            <w:tcW w:w="4820" w:type="dxa"/>
          </w:tcPr>
          <w:p w:rsidR="001B2E7E" w:rsidRDefault="001B2E7E" w:rsidP="00C41CDA">
            <w:pPr>
              <w:jc w:val="center"/>
            </w:pPr>
          </w:p>
        </w:tc>
      </w:tr>
      <w:tr w:rsidR="001B2E7E" w:rsidTr="001B2E7E">
        <w:tc>
          <w:tcPr>
            <w:tcW w:w="2898" w:type="dxa"/>
          </w:tcPr>
          <w:p w:rsidR="001B2E7E" w:rsidRDefault="001B2E7E" w:rsidP="001B2E7E">
            <w:pPr>
              <w:pStyle w:val="ListParagraph"/>
              <w:numPr>
                <w:ilvl w:val="0"/>
                <w:numId w:val="1"/>
              </w:numPr>
              <w:ind w:left="176" w:hanging="284"/>
            </w:pPr>
          </w:p>
          <w:p w:rsidR="001B2E7E" w:rsidRDefault="001B2E7E" w:rsidP="001B2E7E">
            <w:pPr>
              <w:ind w:left="176" w:hanging="284"/>
            </w:pPr>
          </w:p>
        </w:tc>
        <w:tc>
          <w:tcPr>
            <w:tcW w:w="2489" w:type="dxa"/>
          </w:tcPr>
          <w:p w:rsidR="001B2E7E" w:rsidRDefault="001B2E7E" w:rsidP="00C41CDA">
            <w:pPr>
              <w:jc w:val="center"/>
            </w:pPr>
          </w:p>
        </w:tc>
        <w:tc>
          <w:tcPr>
            <w:tcW w:w="4820" w:type="dxa"/>
          </w:tcPr>
          <w:p w:rsidR="001B2E7E" w:rsidRDefault="001B2E7E" w:rsidP="00C41CDA">
            <w:pPr>
              <w:jc w:val="center"/>
            </w:pPr>
          </w:p>
        </w:tc>
      </w:tr>
      <w:tr w:rsidR="001B2E7E" w:rsidTr="001B2E7E">
        <w:tc>
          <w:tcPr>
            <w:tcW w:w="2898" w:type="dxa"/>
          </w:tcPr>
          <w:p w:rsidR="001B2E7E" w:rsidRDefault="001B2E7E" w:rsidP="001B2E7E">
            <w:pPr>
              <w:pStyle w:val="ListParagraph"/>
              <w:numPr>
                <w:ilvl w:val="0"/>
                <w:numId w:val="1"/>
              </w:numPr>
              <w:ind w:left="176" w:hanging="284"/>
            </w:pPr>
          </w:p>
        </w:tc>
        <w:tc>
          <w:tcPr>
            <w:tcW w:w="2489" w:type="dxa"/>
          </w:tcPr>
          <w:p w:rsidR="001B2E7E" w:rsidRDefault="001B2E7E" w:rsidP="00C41CDA">
            <w:pPr>
              <w:jc w:val="center"/>
            </w:pPr>
          </w:p>
          <w:p w:rsidR="001B2E7E" w:rsidRDefault="001B2E7E" w:rsidP="00C41CDA">
            <w:pPr>
              <w:jc w:val="center"/>
            </w:pPr>
          </w:p>
        </w:tc>
        <w:tc>
          <w:tcPr>
            <w:tcW w:w="4820" w:type="dxa"/>
          </w:tcPr>
          <w:p w:rsidR="001B2E7E" w:rsidRDefault="001B2E7E" w:rsidP="00C41CDA">
            <w:pPr>
              <w:jc w:val="center"/>
            </w:pPr>
          </w:p>
        </w:tc>
      </w:tr>
      <w:tr w:rsidR="001B2E7E" w:rsidTr="001B2E7E">
        <w:tc>
          <w:tcPr>
            <w:tcW w:w="2898" w:type="dxa"/>
          </w:tcPr>
          <w:p w:rsidR="001B2E7E" w:rsidRDefault="001B2E7E" w:rsidP="001B2E7E">
            <w:pPr>
              <w:pStyle w:val="ListParagraph"/>
              <w:numPr>
                <w:ilvl w:val="0"/>
                <w:numId w:val="1"/>
              </w:numPr>
              <w:ind w:left="176" w:hanging="284"/>
            </w:pPr>
          </w:p>
          <w:p w:rsidR="001B2E7E" w:rsidRDefault="001B2E7E" w:rsidP="001B2E7E">
            <w:pPr>
              <w:ind w:left="176" w:hanging="284"/>
            </w:pPr>
          </w:p>
        </w:tc>
        <w:tc>
          <w:tcPr>
            <w:tcW w:w="2489" w:type="dxa"/>
          </w:tcPr>
          <w:p w:rsidR="001B2E7E" w:rsidRDefault="001B2E7E" w:rsidP="00C41CDA">
            <w:pPr>
              <w:jc w:val="center"/>
            </w:pPr>
          </w:p>
        </w:tc>
        <w:tc>
          <w:tcPr>
            <w:tcW w:w="4820" w:type="dxa"/>
          </w:tcPr>
          <w:p w:rsidR="001B2E7E" w:rsidRDefault="001B2E7E" w:rsidP="00C41CDA">
            <w:pPr>
              <w:jc w:val="center"/>
            </w:pPr>
          </w:p>
        </w:tc>
      </w:tr>
      <w:tr w:rsidR="001B2E7E" w:rsidTr="001B2E7E">
        <w:tc>
          <w:tcPr>
            <w:tcW w:w="2898" w:type="dxa"/>
          </w:tcPr>
          <w:p w:rsidR="001B2E7E" w:rsidRDefault="001B2E7E" w:rsidP="001B2E7E">
            <w:pPr>
              <w:pStyle w:val="ListParagraph"/>
              <w:numPr>
                <w:ilvl w:val="0"/>
                <w:numId w:val="1"/>
              </w:numPr>
              <w:ind w:left="176" w:hanging="284"/>
            </w:pPr>
          </w:p>
        </w:tc>
        <w:tc>
          <w:tcPr>
            <w:tcW w:w="2489" w:type="dxa"/>
          </w:tcPr>
          <w:p w:rsidR="001B2E7E" w:rsidRDefault="001B2E7E" w:rsidP="00C41CDA">
            <w:pPr>
              <w:jc w:val="center"/>
            </w:pPr>
          </w:p>
          <w:p w:rsidR="001B2E7E" w:rsidRDefault="001B2E7E" w:rsidP="00C41CDA">
            <w:pPr>
              <w:jc w:val="center"/>
            </w:pPr>
          </w:p>
        </w:tc>
        <w:tc>
          <w:tcPr>
            <w:tcW w:w="4820" w:type="dxa"/>
          </w:tcPr>
          <w:p w:rsidR="001B2E7E" w:rsidRDefault="001B2E7E" w:rsidP="00C41CDA">
            <w:pPr>
              <w:jc w:val="center"/>
            </w:pPr>
          </w:p>
        </w:tc>
      </w:tr>
      <w:tr w:rsidR="001B2E7E" w:rsidTr="001B2E7E">
        <w:tc>
          <w:tcPr>
            <w:tcW w:w="2898" w:type="dxa"/>
          </w:tcPr>
          <w:p w:rsidR="001B2E7E" w:rsidRDefault="001B2E7E" w:rsidP="001B2E7E">
            <w:pPr>
              <w:pStyle w:val="ListParagraph"/>
              <w:numPr>
                <w:ilvl w:val="0"/>
                <w:numId w:val="1"/>
              </w:numPr>
              <w:ind w:left="176" w:hanging="284"/>
            </w:pPr>
          </w:p>
          <w:p w:rsidR="001B2E7E" w:rsidRDefault="001B2E7E" w:rsidP="001B2E7E">
            <w:pPr>
              <w:ind w:left="176" w:hanging="284"/>
            </w:pPr>
          </w:p>
        </w:tc>
        <w:tc>
          <w:tcPr>
            <w:tcW w:w="2489" w:type="dxa"/>
          </w:tcPr>
          <w:p w:rsidR="001B2E7E" w:rsidRDefault="001B2E7E" w:rsidP="00C41CDA">
            <w:pPr>
              <w:jc w:val="center"/>
            </w:pPr>
          </w:p>
        </w:tc>
        <w:tc>
          <w:tcPr>
            <w:tcW w:w="4820" w:type="dxa"/>
          </w:tcPr>
          <w:p w:rsidR="001B2E7E" w:rsidRDefault="001B2E7E" w:rsidP="00C41CDA">
            <w:pPr>
              <w:jc w:val="center"/>
            </w:pPr>
          </w:p>
        </w:tc>
      </w:tr>
      <w:tr w:rsidR="001B2E7E" w:rsidTr="001B2E7E">
        <w:tc>
          <w:tcPr>
            <w:tcW w:w="2898" w:type="dxa"/>
          </w:tcPr>
          <w:p w:rsidR="001B2E7E" w:rsidRDefault="001B2E7E" w:rsidP="001B2E7E">
            <w:pPr>
              <w:pStyle w:val="ListParagraph"/>
              <w:numPr>
                <w:ilvl w:val="0"/>
                <w:numId w:val="1"/>
              </w:numPr>
              <w:ind w:left="176" w:hanging="284"/>
            </w:pPr>
          </w:p>
        </w:tc>
        <w:tc>
          <w:tcPr>
            <w:tcW w:w="2489" w:type="dxa"/>
          </w:tcPr>
          <w:p w:rsidR="001B2E7E" w:rsidRDefault="001B2E7E" w:rsidP="00C41CDA">
            <w:pPr>
              <w:jc w:val="center"/>
            </w:pPr>
          </w:p>
          <w:p w:rsidR="001B2E7E" w:rsidRDefault="001B2E7E" w:rsidP="00C41CDA">
            <w:pPr>
              <w:jc w:val="center"/>
            </w:pPr>
          </w:p>
        </w:tc>
        <w:tc>
          <w:tcPr>
            <w:tcW w:w="4820" w:type="dxa"/>
          </w:tcPr>
          <w:p w:rsidR="001B2E7E" w:rsidRDefault="001B2E7E" w:rsidP="00C41CDA">
            <w:pPr>
              <w:jc w:val="center"/>
            </w:pPr>
          </w:p>
        </w:tc>
      </w:tr>
      <w:tr w:rsidR="001B2E7E" w:rsidTr="001B2E7E">
        <w:tc>
          <w:tcPr>
            <w:tcW w:w="2898" w:type="dxa"/>
          </w:tcPr>
          <w:p w:rsidR="001B2E7E" w:rsidRDefault="001B2E7E" w:rsidP="001B2E7E">
            <w:pPr>
              <w:pStyle w:val="ListParagraph"/>
              <w:numPr>
                <w:ilvl w:val="0"/>
                <w:numId w:val="1"/>
              </w:numPr>
              <w:ind w:left="176" w:hanging="284"/>
            </w:pPr>
          </w:p>
          <w:p w:rsidR="001B2E7E" w:rsidRDefault="001B2E7E" w:rsidP="001B2E7E">
            <w:pPr>
              <w:ind w:left="176" w:hanging="284"/>
            </w:pPr>
          </w:p>
        </w:tc>
        <w:tc>
          <w:tcPr>
            <w:tcW w:w="2489" w:type="dxa"/>
          </w:tcPr>
          <w:p w:rsidR="001B2E7E" w:rsidRDefault="001B2E7E" w:rsidP="00C41CDA">
            <w:pPr>
              <w:jc w:val="center"/>
            </w:pPr>
          </w:p>
        </w:tc>
        <w:tc>
          <w:tcPr>
            <w:tcW w:w="4820" w:type="dxa"/>
          </w:tcPr>
          <w:p w:rsidR="001B2E7E" w:rsidRDefault="001B2E7E" w:rsidP="00C41CDA">
            <w:pPr>
              <w:jc w:val="center"/>
            </w:pPr>
          </w:p>
        </w:tc>
      </w:tr>
      <w:tr w:rsidR="001B2E7E" w:rsidTr="001B2E7E">
        <w:tc>
          <w:tcPr>
            <w:tcW w:w="2898" w:type="dxa"/>
          </w:tcPr>
          <w:p w:rsidR="001B2E7E" w:rsidRDefault="001B2E7E" w:rsidP="001B2E7E">
            <w:pPr>
              <w:pStyle w:val="ListParagraph"/>
              <w:numPr>
                <w:ilvl w:val="0"/>
                <w:numId w:val="1"/>
              </w:numPr>
              <w:ind w:left="176" w:hanging="284"/>
            </w:pPr>
          </w:p>
        </w:tc>
        <w:tc>
          <w:tcPr>
            <w:tcW w:w="2489" w:type="dxa"/>
          </w:tcPr>
          <w:p w:rsidR="001B2E7E" w:rsidRDefault="001B2E7E" w:rsidP="00C41CDA">
            <w:pPr>
              <w:jc w:val="center"/>
            </w:pPr>
          </w:p>
          <w:p w:rsidR="001B2E7E" w:rsidRDefault="001B2E7E" w:rsidP="00C41CDA">
            <w:pPr>
              <w:jc w:val="center"/>
            </w:pPr>
          </w:p>
        </w:tc>
        <w:tc>
          <w:tcPr>
            <w:tcW w:w="4820" w:type="dxa"/>
          </w:tcPr>
          <w:p w:rsidR="001B2E7E" w:rsidRDefault="001B2E7E" w:rsidP="00C41CDA">
            <w:pPr>
              <w:jc w:val="center"/>
            </w:pPr>
          </w:p>
        </w:tc>
      </w:tr>
      <w:tr w:rsidR="001B2E7E" w:rsidTr="001B2E7E">
        <w:tc>
          <w:tcPr>
            <w:tcW w:w="2898" w:type="dxa"/>
          </w:tcPr>
          <w:p w:rsidR="001B2E7E" w:rsidRDefault="001B2E7E" w:rsidP="001B2E7E">
            <w:pPr>
              <w:pStyle w:val="ListParagraph"/>
              <w:numPr>
                <w:ilvl w:val="0"/>
                <w:numId w:val="1"/>
              </w:numPr>
              <w:ind w:left="176" w:hanging="284"/>
            </w:pPr>
          </w:p>
        </w:tc>
        <w:tc>
          <w:tcPr>
            <w:tcW w:w="2489" w:type="dxa"/>
          </w:tcPr>
          <w:p w:rsidR="001B2E7E" w:rsidRDefault="001B2E7E" w:rsidP="00C41CDA">
            <w:pPr>
              <w:jc w:val="center"/>
            </w:pPr>
          </w:p>
          <w:p w:rsidR="001B2E7E" w:rsidRDefault="001B2E7E" w:rsidP="00C41CDA">
            <w:pPr>
              <w:jc w:val="center"/>
            </w:pPr>
          </w:p>
        </w:tc>
        <w:tc>
          <w:tcPr>
            <w:tcW w:w="4820" w:type="dxa"/>
          </w:tcPr>
          <w:p w:rsidR="001B2E7E" w:rsidRDefault="001B2E7E" w:rsidP="00C41CDA">
            <w:pPr>
              <w:jc w:val="center"/>
            </w:pPr>
          </w:p>
        </w:tc>
      </w:tr>
      <w:tr w:rsidR="001B2E7E" w:rsidTr="001B2E7E">
        <w:tc>
          <w:tcPr>
            <w:tcW w:w="2898" w:type="dxa"/>
          </w:tcPr>
          <w:p w:rsidR="001B2E7E" w:rsidRDefault="001B2E7E" w:rsidP="00C41CDA">
            <w:pPr>
              <w:pStyle w:val="ListParagraph"/>
              <w:numPr>
                <w:ilvl w:val="0"/>
                <w:numId w:val="1"/>
              </w:numPr>
              <w:ind w:left="176" w:hanging="284"/>
            </w:pPr>
          </w:p>
        </w:tc>
        <w:tc>
          <w:tcPr>
            <w:tcW w:w="2489" w:type="dxa"/>
          </w:tcPr>
          <w:p w:rsidR="001B2E7E" w:rsidRDefault="001B2E7E" w:rsidP="00C41CDA">
            <w:pPr>
              <w:jc w:val="center"/>
            </w:pPr>
          </w:p>
          <w:p w:rsidR="001B2E7E" w:rsidRDefault="001B2E7E" w:rsidP="00C41CDA">
            <w:pPr>
              <w:jc w:val="center"/>
            </w:pPr>
          </w:p>
        </w:tc>
        <w:tc>
          <w:tcPr>
            <w:tcW w:w="4820" w:type="dxa"/>
          </w:tcPr>
          <w:p w:rsidR="001B2E7E" w:rsidRDefault="001B2E7E" w:rsidP="00C41CDA">
            <w:pPr>
              <w:jc w:val="center"/>
            </w:pPr>
          </w:p>
        </w:tc>
      </w:tr>
      <w:tr w:rsidR="001B2E7E" w:rsidTr="001B2E7E">
        <w:tc>
          <w:tcPr>
            <w:tcW w:w="2898" w:type="dxa"/>
          </w:tcPr>
          <w:p w:rsidR="001B2E7E" w:rsidRDefault="001B2E7E" w:rsidP="00C41CDA">
            <w:pPr>
              <w:pStyle w:val="ListParagraph"/>
              <w:numPr>
                <w:ilvl w:val="0"/>
                <w:numId w:val="1"/>
              </w:numPr>
              <w:ind w:left="176" w:hanging="284"/>
            </w:pPr>
          </w:p>
        </w:tc>
        <w:tc>
          <w:tcPr>
            <w:tcW w:w="2489" w:type="dxa"/>
          </w:tcPr>
          <w:p w:rsidR="001B2E7E" w:rsidRDefault="001B2E7E" w:rsidP="00C41CDA">
            <w:pPr>
              <w:jc w:val="center"/>
            </w:pPr>
          </w:p>
          <w:p w:rsidR="001B2E7E" w:rsidRDefault="001B2E7E" w:rsidP="00C41CDA">
            <w:pPr>
              <w:jc w:val="center"/>
            </w:pPr>
          </w:p>
        </w:tc>
        <w:tc>
          <w:tcPr>
            <w:tcW w:w="4820" w:type="dxa"/>
          </w:tcPr>
          <w:p w:rsidR="001B2E7E" w:rsidRDefault="001B2E7E" w:rsidP="00C41CDA">
            <w:pPr>
              <w:jc w:val="center"/>
            </w:pPr>
          </w:p>
        </w:tc>
      </w:tr>
      <w:tr w:rsidR="001B2E7E" w:rsidTr="00C41CDA">
        <w:tc>
          <w:tcPr>
            <w:tcW w:w="2898" w:type="dxa"/>
          </w:tcPr>
          <w:p w:rsidR="001B2E7E" w:rsidRDefault="001B2E7E" w:rsidP="00C41CDA">
            <w:pPr>
              <w:pStyle w:val="ListParagraph"/>
              <w:numPr>
                <w:ilvl w:val="0"/>
                <w:numId w:val="1"/>
              </w:numPr>
              <w:ind w:left="176" w:hanging="284"/>
            </w:pPr>
          </w:p>
        </w:tc>
        <w:tc>
          <w:tcPr>
            <w:tcW w:w="2489" w:type="dxa"/>
          </w:tcPr>
          <w:p w:rsidR="001B2E7E" w:rsidRDefault="001B2E7E" w:rsidP="00C41CDA">
            <w:pPr>
              <w:jc w:val="center"/>
            </w:pPr>
          </w:p>
          <w:p w:rsidR="001B2E7E" w:rsidRDefault="001B2E7E" w:rsidP="00C41CDA">
            <w:pPr>
              <w:jc w:val="center"/>
            </w:pPr>
          </w:p>
        </w:tc>
        <w:tc>
          <w:tcPr>
            <w:tcW w:w="4820" w:type="dxa"/>
          </w:tcPr>
          <w:p w:rsidR="001B2E7E" w:rsidRDefault="001B2E7E" w:rsidP="00C41CDA">
            <w:pPr>
              <w:jc w:val="center"/>
            </w:pPr>
          </w:p>
        </w:tc>
      </w:tr>
    </w:tbl>
    <w:p w:rsidR="00EE17B7" w:rsidRDefault="004062F4" w:rsidP="00503FEF">
      <w:pPr>
        <w:jc w:val="center"/>
      </w:pPr>
    </w:p>
    <w:sectPr w:rsidR="00EE17B7" w:rsidSect="001B2E7E">
      <w:pgSz w:w="11906" w:h="16838"/>
      <w:pgMar w:top="568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FB2B43"/>
    <w:multiLevelType w:val="hybridMultilevel"/>
    <w:tmpl w:val="A4B075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B60"/>
    <w:rsid w:val="000B7DCF"/>
    <w:rsid w:val="001B2E7E"/>
    <w:rsid w:val="004062F4"/>
    <w:rsid w:val="0043580D"/>
    <w:rsid w:val="00503FEF"/>
    <w:rsid w:val="00DB1B60"/>
    <w:rsid w:val="00F07A64"/>
    <w:rsid w:val="00F5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DE2E7-0C41-485B-AB95-5999EAC6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E7E"/>
    <w:pPr>
      <w:spacing w:after="200" w:line="276" w:lineRule="auto"/>
    </w:pPr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2E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2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E7E"/>
    <w:rPr>
      <w:rFonts w:ascii="Segoe UI" w:hAnsi="Segoe UI" w:cs="Segoe UI"/>
      <w:sz w:val="18"/>
      <w:szCs w:val="18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Spridzāns</dc:creator>
  <cp:keywords/>
  <dc:description/>
  <cp:lastModifiedBy>Mārtiņš Spridzāns</cp:lastModifiedBy>
  <cp:revision>5</cp:revision>
  <cp:lastPrinted>2020-06-29T10:22:00Z</cp:lastPrinted>
  <dcterms:created xsi:type="dcterms:W3CDTF">2020-06-29T10:13:00Z</dcterms:created>
  <dcterms:modified xsi:type="dcterms:W3CDTF">2020-10-12T07:13:00Z</dcterms:modified>
</cp:coreProperties>
</file>